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A93" w:rsidRPr="001135CA" w:rsidRDefault="00E11A93" w:rsidP="00E11A93">
      <w:pPr>
        <w:adjustRightInd w:val="0"/>
        <w:snapToGrid w:val="0"/>
        <w:spacing w:line="560" w:lineRule="exact"/>
        <w:rPr>
          <w:rFonts w:ascii="黑体" w:eastAsia="黑体" w:hAnsi="黑体" w:cs="黑体" w:hint="eastAsia"/>
          <w:snapToGrid w:val="0"/>
          <w:color w:val="000000"/>
          <w:kern w:val="0"/>
          <w:sz w:val="32"/>
          <w:szCs w:val="32"/>
        </w:rPr>
      </w:pPr>
      <w:r w:rsidRPr="001135CA">
        <w:rPr>
          <w:rFonts w:ascii="黑体" w:eastAsia="黑体" w:hAnsi="黑体" w:cs="黑体" w:hint="eastAsia"/>
          <w:snapToGrid w:val="0"/>
          <w:color w:val="000000"/>
          <w:kern w:val="0"/>
          <w:sz w:val="32"/>
          <w:szCs w:val="32"/>
        </w:rPr>
        <w:t>附件</w:t>
      </w:r>
    </w:p>
    <w:p w:rsidR="00E11A93" w:rsidRPr="001135CA" w:rsidRDefault="00E11A93" w:rsidP="00E11A93">
      <w:pPr>
        <w:adjustRightInd w:val="0"/>
        <w:snapToGrid w:val="0"/>
        <w:spacing w:line="560" w:lineRule="exact"/>
        <w:rPr>
          <w:rFonts w:eastAsia="方正小标宋_GBK"/>
          <w:color w:val="000000"/>
          <w:sz w:val="44"/>
          <w:szCs w:val="44"/>
        </w:rPr>
      </w:pPr>
    </w:p>
    <w:p w:rsidR="00E11A93" w:rsidRPr="001135CA" w:rsidRDefault="00E11A93" w:rsidP="00E11A93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</w:pPr>
      <w:bookmarkStart w:id="0" w:name="_GoBack"/>
      <w:r w:rsidRPr="001135CA"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第八届广州市政府督学拟聘任人员名单</w:t>
      </w:r>
    </w:p>
    <w:bookmarkEnd w:id="0"/>
    <w:p w:rsidR="00E11A93" w:rsidRPr="001135CA" w:rsidRDefault="00E11A93" w:rsidP="00E11A93">
      <w:pPr>
        <w:pStyle w:val="-1"/>
        <w:adjustRightInd w:val="0"/>
        <w:snapToGrid w:val="0"/>
        <w:spacing w:line="560" w:lineRule="exact"/>
        <w:ind w:firstLineChars="0" w:firstLine="0"/>
        <w:rPr>
          <w:color w:val="000000"/>
        </w:rPr>
      </w:pPr>
    </w:p>
    <w:p w:rsidR="00E11A93" w:rsidRPr="001135CA" w:rsidRDefault="00E11A93" w:rsidP="00E11A93">
      <w:pPr>
        <w:adjustRightInd w:val="0"/>
        <w:snapToGrid w:val="0"/>
        <w:spacing w:line="540" w:lineRule="exact"/>
        <w:ind w:firstLineChars="200" w:firstLine="640"/>
        <w:rPr>
          <w:rFonts w:eastAsia="黑体"/>
          <w:snapToGrid w:val="0"/>
          <w:color w:val="000000"/>
          <w:kern w:val="0"/>
          <w:sz w:val="32"/>
          <w:szCs w:val="32"/>
        </w:rPr>
      </w:pPr>
      <w:r w:rsidRPr="001135CA">
        <w:rPr>
          <w:rFonts w:eastAsia="黑体"/>
          <w:snapToGrid w:val="0"/>
          <w:color w:val="000000"/>
          <w:kern w:val="0"/>
          <w:sz w:val="32"/>
          <w:szCs w:val="32"/>
        </w:rPr>
        <w:t>一、督学顾问（</w:t>
      </w:r>
      <w:r w:rsidRPr="001135CA">
        <w:rPr>
          <w:rFonts w:eastAsia="黑体"/>
          <w:snapToGrid w:val="0"/>
          <w:color w:val="000000"/>
          <w:kern w:val="0"/>
          <w:sz w:val="32"/>
          <w:szCs w:val="32"/>
        </w:rPr>
        <w:t>7</w:t>
      </w:r>
      <w:r w:rsidRPr="001135CA">
        <w:rPr>
          <w:rFonts w:eastAsia="黑体"/>
          <w:snapToGrid w:val="0"/>
          <w:color w:val="000000"/>
          <w:kern w:val="0"/>
          <w:sz w:val="32"/>
          <w:szCs w:val="32"/>
        </w:rPr>
        <w:t>名）</w:t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孟源北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付广平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吴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强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华山鹰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陈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聪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卢晓中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胡中锋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adjustRightInd w:val="0"/>
        <w:snapToGrid w:val="0"/>
        <w:spacing w:line="540" w:lineRule="exact"/>
        <w:ind w:firstLineChars="200" w:firstLine="640"/>
        <w:rPr>
          <w:rFonts w:eastAsia="黑体"/>
          <w:snapToGrid w:val="0"/>
          <w:color w:val="000000"/>
          <w:kern w:val="0"/>
          <w:sz w:val="32"/>
          <w:szCs w:val="32"/>
        </w:rPr>
      </w:pPr>
      <w:r w:rsidRPr="001135CA">
        <w:rPr>
          <w:rFonts w:eastAsia="黑体"/>
          <w:snapToGrid w:val="0"/>
          <w:color w:val="000000"/>
          <w:kern w:val="0"/>
          <w:sz w:val="32"/>
          <w:szCs w:val="32"/>
        </w:rPr>
        <w:t>二、首席督学（</w:t>
      </w:r>
      <w:r w:rsidRPr="001135CA">
        <w:rPr>
          <w:rFonts w:eastAsia="黑体"/>
          <w:snapToGrid w:val="0"/>
          <w:color w:val="000000"/>
          <w:kern w:val="0"/>
          <w:sz w:val="32"/>
          <w:szCs w:val="32"/>
        </w:rPr>
        <w:t>4</w:t>
      </w:r>
      <w:r w:rsidRPr="001135CA">
        <w:rPr>
          <w:rFonts w:eastAsia="黑体"/>
          <w:snapToGrid w:val="0"/>
          <w:color w:val="000000"/>
          <w:kern w:val="0"/>
          <w:sz w:val="32"/>
          <w:szCs w:val="32"/>
        </w:rPr>
        <w:t>名）</w:t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叶丽琳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杨志勇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陆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蓓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吕凤清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adjustRightInd w:val="0"/>
        <w:snapToGrid w:val="0"/>
        <w:spacing w:line="540" w:lineRule="exact"/>
        <w:ind w:firstLine="640"/>
        <w:rPr>
          <w:rFonts w:eastAsia="黑体"/>
          <w:snapToGrid w:val="0"/>
          <w:color w:val="000000"/>
          <w:kern w:val="0"/>
          <w:sz w:val="32"/>
          <w:szCs w:val="32"/>
        </w:rPr>
      </w:pPr>
      <w:r w:rsidRPr="001135CA">
        <w:rPr>
          <w:rFonts w:eastAsia="黑体"/>
          <w:snapToGrid w:val="0"/>
          <w:color w:val="000000"/>
          <w:kern w:val="0"/>
          <w:sz w:val="32"/>
          <w:szCs w:val="32"/>
        </w:rPr>
        <w:t>三、督学（</w:t>
      </w:r>
      <w:r w:rsidRPr="001135CA">
        <w:rPr>
          <w:rFonts w:eastAsia="黑体"/>
          <w:snapToGrid w:val="0"/>
          <w:color w:val="000000"/>
          <w:kern w:val="0"/>
          <w:sz w:val="32"/>
          <w:szCs w:val="32"/>
        </w:rPr>
        <w:t>147</w:t>
      </w:r>
      <w:r w:rsidRPr="001135CA">
        <w:rPr>
          <w:rFonts w:eastAsia="黑体"/>
          <w:snapToGrid w:val="0"/>
          <w:color w:val="000000"/>
          <w:kern w:val="0"/>
          <w:sz w:val="32"/>
          <w:szCs w:val="32"/>
        </w:rPr>
        <w:t>名）</w:t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周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奕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严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研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潘阳元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刘锐英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黎幼联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lastRenderedPageBreak/>
        <w:t>李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晶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李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江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李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芊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陈静思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陈海玉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李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营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雷凤宇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孙立新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陈秋兰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陈颖钊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林海英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王正君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韩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军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孙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甜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赵立宇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李渊浩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温小来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柯慧伦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王小兰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郭鸿宜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张伟坤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吴宏超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马凤岐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聂衍刚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lastRenderedPageBreak/>
        <w:t>郭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凯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吴开华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黄爱国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陈岸春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龙国华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许文学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黄学松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温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晖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刘红梅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黄连生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黄翠婉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李子良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林伟洪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程惠云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赖凯洪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黄素欢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黄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艳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刘冠明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陈雁频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陈黎靖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林伟贞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彭玉光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程德松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谢作树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lastRenderedPageBreak/>
        <w:t>李洪奇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吴小兰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张秀英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陈兆兴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陈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健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万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琦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裘志坚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赖海虹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林黎华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严钦熙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汤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叶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何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沛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余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英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朱能干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周敏贤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喻晓伶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李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斌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张伟春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汪明微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李荣荣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葛红霞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黄瑞萍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王晓芳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徐云燕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lastRenderedPageBreak/>
        <w:t>王建春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曾丽芬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黄桂娟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朱桂颜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谭艺君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彭晓珲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刘玲萍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周秀翠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朱育明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杨玉英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黄雁英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吉庆燕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曾锦华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钟青松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邓胜旺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王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莉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邓智勤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朱君义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常志清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黄文娟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沈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峻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黄长新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杨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辉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李醒彬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lastRenderedPageBreak/>
        <w:t>韦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霞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赖艳红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何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伟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臧鹏程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赵小成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郭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丽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王红霞</w:t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李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莉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张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英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韦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霞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吴浩宏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黄建伟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吴朝晖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王剑雄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徐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晗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林晓冬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李小丰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李洁莹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黎龙辉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邱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华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苏科庚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吴小文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叶常青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吴晶晶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lastRenderedPageBreak/>
        <w:t>陈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迪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冯艳云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史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剑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方小芹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许燕春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周月葵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张梅红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唐英姿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张少茜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李勉聪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简敏豪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阮铭健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罗宇钧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曾玉玲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余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纯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谭维河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谭敏康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刘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霞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冯</w:t>
      </w:r>
      <w:r w:rsidRPr="001135CA">
        <w:rPr>
          <w:rFonts w:eastAsia="仿宋_GB2312"/>
          <w:color w:val="000000"/>
          <w:sz w:val="32"/>
          <w:szCs w:val="32"/>
        </w:rPr>
        <w:t xml:space="preserve">  </w:t>
      </w:r>
      <w:r w:rsidRPr="001135CA">
        <w:rPr>
          <w:rFonts w:eastAsia="仿宋_GB2312"/>
          <w:color w:val="000000"/>
          <w:sz w:val="32"/>
          <w:szCs w:val="32"/>
        </w:rPr>
        <w:t>页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牛娜娜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王应江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Default="00E11A93" w:rsidP="00E11A93">
      <w:pPr>
        <w:pStyle w:val="-1"/>
        <w:numPr>
          <w:ilvl w:val="0"/>
          <w:numId w:val="1"/>
        </w:numPr>
        <w:adjustRightInd w:val="0"/>
        <w:snapToGrid w:val="0"/>
        <w:spacing w:line="540" w:lineRule="exact"/>
        <w:ind w:firstLine="640"/>
        <w:rPr>
          <w:rFonts w:eastAsia="仿宋_GB2312" w:hint="eastAsia"/>
          <w:color w:val="000000"/>
          <w:sz w:val="32"/>
          <w:szCs w:val="32"/>
        </w:rPr>
      </w:pPr>
      <w:r w:rsidRPr="001135CA">
        <w:rPr>
          <w:rFonts w:eastAsia="仿宋_GB2312"/>
          <w:color w:val="000000"/>
          <w:sz w:val="32"/>
          <w:szCs w:val="32"/>
        </w:rPr>
        <w:t>刘乃柱</w:t>
      </w:r>
      <w:r w:rsidRPr="001135CA">
        <w:rPr>
          <w:rFonts w:eastAsia="仿宋_GB2312"/>
          <w:color w:val="000000"/>
          <w:sz w:val="32"/>
          <w:szCs w:val="32"/>
        </w:rPr>
        <w:tab/>
      </w:r>
    </w:p>
    <w:p w:rsidR="00E11A93" w:rsidRPr="001135CA" w:rsidRDefault="00E11A93" w:rsidP="00E11A93">
      <w:pPr>
        <w:pStyle w:val="a5"/>
        <w:adjustRightInd w:val="0"/>
        <w:spacing w:line="540" w:lineRule="exact"/>
      </w:pPr>
    </w:p>
    <w:p w:rsidR="007652EB" w:rsidRDefault="007652EB"/>
    <w:sectPr w:rsidR="007652EB" w:rsidSect="001135CA">
      <w:footerReference w:type="even" r:id="rId6"/>
      <w:footerReference w:type="default" r:id="rId7"/>
      <w:pgSz w:w="11906" w:h="16838" w:code="9"/>
      <w:pgMar w:top="1928" w:right="1474" w:bottom="1928" w:left="1474" w:header="851" w:footer="1247" w:gutter="0"/>
      <w:pgNumType w:fmt="numberInDash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CA" w:rsidRPr="001135CA" w:rsidRDefault="00E11A93" w:rsidP="001135CA">
    <w:pPr>
      <w:pStyle w:val="a4"/>
      <w:ind w:firstLineChars="50" w:firstLine="140"/>
      <w:rPr>
        <w:rFonts w:ascii="宋体" w:hAnsi="宋体"/>
        <w:sz w:val="28"/>
        <w:szCs w:val="28"/>
      </w:rPr>
    </w:pPr>
    <w:r w:rsidRPr="001135CA">
      <w:rPr>
        <w:rFonts w:ascii="宋体" w:hAnsi="宋体"/>
        <w:sz w:val="28"/>
        <w:szCs w:val="28"/>
      </w:rPr>
      <w:fldChar w:fldCharType="begin"/>
    </w:r>
    <w:r w:rsidRPr="001135CA">
      <w:rPr>
        <w:rFonts w:ascii="宋体" w:hAnsi="宋体"/>
        <w:sz w:val="28"/>
        <w:szCs w:val="28"/>
      </w:rPr>
      <w:instrText>PAGE   \* MERGEFORMAT</w:instrText>
    </w:r>
    <w:r w:rsidRPr="001135CA">
      <w:rPr>
        <w:rFonts w:ascii="宋体" w:hAnsi="宋体"/>
        <w:sz w:val="28"/>
        <w:szCs w:val="28"/>
      </w:rPr>
      <w:fldChar w:fldCharType="separate"/>
    </w:r>
    <w:r w:rsidRPr="005612CC">
      <w:rPr>
        <w:rFonts w:ascii="宋体" w:hAns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2 -</w:t>
    </w:r>
    <w:r w:rsidRPr="001135CA"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654" w:rsidRPr="001135CA" w:rsidRDefault="00E11A93" w:rsidP="001135CA">
    <w:pPr>
      <w:pStyle w:val="a4"/>
      <w:ind w:right="140"/>
      <w:jc w:val="right"/>
      <w:rPr>
        <w:rFonts w:ascii="宋体" w:hAnsi="宋体"/>
        <w:sz w:val="28"/>
        <w:szCs w:val="28"/>
      </w:rPr>
    </w:pPr>
    <w:r w:rsidRPr="001135CA">
      <w:rPr>
        <w:rFonts w:ascii="宋体" w:hAnsi="宋体"/>
        <w:sz w:val="28"/>
        <w:szCs w:val="28"/>
      </w:rPr>
      <w:fldChar w:fldCharType="begin"/>
    </w:r>
    <w:r w:rsidRPr="001135CA">
      <w:rPr>
        <w:rFonts w:ascii="宋体" w:hAnsi="宋体"/>
        <w:sz w:val="28"/>
        <w:szCs w:val="28"/>
      </w:rPr>
      <w:instrText>PAGE   \* MERGEFORMAT</w:instrText>
    </w:r>
    <w:r w:rsidRPr="001135CA">
      <w:rPr>
        <w:rFonts w:ascii="宋体" w:hAnsi="宋体"/>
        <w:sz w:val="28"/>
        <w:szCs w:val="28"/>
      </w:rPr>
      <w:fldChar w:fldCharType="separate"/>
    </w:r>
    <w:r w:rsidRPr="00E11A93">
      <w:rPr>
        <w:rFonts w:ascii="宋体" w:hAns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2 -</w:t>
    </w:r>
    <w:r w:rsidRPr="001135CA">
      <w:rPr>
        <w:rFonts w:ascii="宋体" w:hAnsi="宋体"/>
        <w:sz w:val="28"/>
        <w:szCs w:val="2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3F014"/>
    <w:multiLevelType w:val="singleLevel"/>
    <w:tmpl w:val="6CF3F01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93"/>
    <w:rsid w:val="007652EB"/>
    <w:rsid w:val="00E1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qFormat/>
    <w:rsid w:val="00E11A93"/>
    <w:rPr>
      <w:rFonts w:ascii="仿宋_GB2312" w:eastAsia="仿宋_GB2312" w:hAnsi="仿宋_GB2312" w:cs="仿宋_GB2312"/>
      <w:sz w:val="31"/>
      <w:szCs w:val="31"/>
      <w:lang w:eastAsia="en-US"/>
    </w:rPr>
  </w:style>
  <w:style w:type="character" w:customStyle="1" w:styleId="Char">
    <w:name w:val="正文文本 Char"/>
    <w:basedOn w:val="a0"/>
    <w:link w:val="a3"/>
    <w:semiHidden/>
    <w:rsid w:val="00E11A93"/>
    <w:rPr>
      <w:rFonts w:ascii="仿宋_GB2312" w:eastAsia="仿宋_GB2312" w:hAnsi="仿宋_GB2312" w:cs="仿宋_GB2312"/>
      <w:sz w:val="31"/>
      <w:szCs w:val="31"/>
      <w:lang w:eastAsia="en-US"/>
    </w:rPr>
  </w:style>
  <w:style w:type="paragraph" w:styleId="a4">
    <w:name w:val="footer"/>
    <w:basedOn w:val="a"/>
    <w:link w:val="Char0"/>
    <w:uiPriority w:val="99"/>
    <w:unhideWhenUsed/>
    <w:qFormat/>
    <w:rsid w:val="00E11A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1A93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next w:val="a"/>
    <w:link w:val="Char1"/>
    <w:qFormat/>
    <w:rsid w:val="00E11A9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1">
    <w:name w:val="页眉 Char"/>
    <w:basedOn w:val="a0"/>
    <w:link w:val="a5"/>
    <w:rsid w:val="00E11A93"/>
    <w:rPr>
      <w:rFonts w:ascii="Times New Roman" w:eastAsia="宋体" w:hAnsi="Times New Roman" w:cs="Times New Roman"/>
      <w:sz w:val="18"/>
      <w:szCs w:val="24"/>
    </w:rPr>
  </w:style>
  <w:style w:type="paragraph" w:styleId="a6">
    <w:name w:val="Normal (Web)"/>
    <w:basedOn w:val="a"/>
    <w:qFormat/>
    <w:rsid w:val="00E11A93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-1">
    <w:name w:val="正文-公1"/>
    <w:basedOn w:val="a"/>
    <w:next w:val="a5"/>
    <w:qFormat/>
    <w:rsid w:val="00E11A93"/>
    <w:pPr>
      <w:ind w:firstLineChars="200" w:firstLine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qFormat/>
    <w:rsid w:val="00E11A93"/>
    <w:rPr>
      <w:rFonts w:ascii="仿宋_GB2312" w:eastAsia="仿宋_GB2312" w:hAnsi="仿宋_GB2312" w:cs="仿宋_GB2312"/>
      <w:sz w:val="31"/>
      <w:szCs w:val="31"/>
      <w:lang w:eastAsia="en-US"/>
    </w:rPr>
  </w:style>
  <w:style w:type="character" w:customStyle="1" w:styleId="Char">
    <w:name w:val="正文文本 Char"/>
    <w:basedOn w:val="a0"/>
    <w:link w:val="a3"/>
    <w:semiHidden/>
    <w:rsid w:val="00E11A93"/>
    <w:rPr>
      <w:rFonts w:ascii="仿宋_GB2312" w:eastAsia="仿宋_GB2312" w:hAnsi="仿宋_GB2312" w:cs="仿宋_GB2312"/>
      <w:sz w:val="31"/>
      <w:szCs w:val="31"/>
      <w:lang w:eastAsia="en-US"/>
    </w:rPr>
  </w:style>
  <w:style w:type="paragraph" w:styleId="a4">
    <w:name w:val="footer"/>
    <w:basedOn w:val="a"/>
    <w:link w:val="Char0"/>
    <w:uiPriority w:val="99"/>
    <w:unhideWhenUsed/>
    <w:qFormat/>
    <w:rsid w:val="00E11A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1A93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next w:val="a"/>
    <w:link w:val="Char1"/>
    <w:qFormat/>
    <w:rsid w:val="00E11A9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1">
    <w:name w:val="页眉 Char"/>
    <w:basedOn w:val="a0"/>
    <w:link w:val="a5"/>
    <w:rsid w:val="00E11A93"/>
    <w:rPr>
      <w:rFonts w:ascii="Times New Roman" w:eastAsia="宋体" w:hAnsi="Times New Roman" w:cs="Times New Roman"/>
      <w:sz w:val="18"/>
      <w:szCs w:val="24"/>
    </w:rPr>
  </w:style>
  <w:style w:type="paragraph" w:styleId="a6">
    <w:name w:val="Normal (Web)"/>
    <w:basedOn w:val="a"/>
    <w:qFormat/>
    <w:rsid w:val="00E11A93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-1">
    <w:name w:val="正文-公1"/>
    <w:basedOn w:val="a"/>
    <w:next w:val="a5"/>
    <w:qFormat/>
    <w:rsid w:val="00E11A93"/>
    <w:pPr>
      <w:ind w:firstLineChars="200" w:firstLine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368</Words>
  <Characters>517</Characters>
  <Application>Microsoft Office Word</Application>
  <DocSecurity>0</DocSecurity>
  <Lines>73</Lines>
  <Paragraphs>110</Paragraphs>
  <ScaleCrop>false</ScaleCrop>
  <Company>Hewlett-Packard Company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新闻</dc:creator>
  <cp:lastModifiedBy>新闻</cp:lastModifiedBy>
  <cp:revision>1</cp:revision>
  <dcterms:created xsi:type="dcterms:W3CDTF">2024-10-16T07:29:00Z</dcterms:created>
  <dcterms:modified xsi:type="dcterms:W3CDTF">2024-10-16T07:29:00Z</dcterms:modified>
</cp:coreProperties>
</file>